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ГБОУ СОШ №160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бюджетное образовательное учреждение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общеобразовательная школа №160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углубленным изучением английского языка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Красногвардейского района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Санкт-Петербурга</w:t>
      </w:r>
    </w:p>
    <w:tbl>
      <w:tblPr>
        <w:tblpPr w:bottomFromText="0" w:horzAnchor="margin" w:leftFromText="180" w:rightFromText="180" w:tblpX="0" w:tblpY="1106" w:topFromText="0" w:vertAnchor="text"/>
        <w:tblW w:w="9256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27"/>
        <w:gridCol w:w="4628"/>
      </w:tblGrid>
      <w:tr>
        <w:trPr/>
        <w:tc>
          <w:tcPr>
            <w:tcW w:w="462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«Согласовано»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________________Председатель ПК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02.09.2013</w:t>
            </w:r>
          </w:p>
        </w:tc>
        <w:tc>
          <w:tcPr>
            <w:tcW w:w="462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«Утверждаю</w:t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ГБОУ СОШ №160</w:t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____________Лотова Г.В,</w:t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02.09.2013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ИНСТРУКЦИЯ № 30</w: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 охране труда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при перевозке отдельных категорий пассажиров </w:t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(детей до 12 лет, учащихся, воспитанников, студентов) автомобильным транспортом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ТРЕБОВАНИЯ БЕЗОПАСНОСТИ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5"/>
        <w:rPr>
          <w:sz w:val="26"/>
          <w:szCs w:val="26"/>
        </w:rPr>
      </w:pPr>
      <w:r>
        <w:rPr>
          <w:sz w:val="26"/>
          <w:szCs w:val="26"/>
        </w:rPr>
        <w:t>1.1. К перевозке учащихся, воспитанников автомобильным транс</w:t>
        <w:softHyphen/>
        <w:t>портом допускаются лица, достигшие 18-летнего возраста, прошед</w:t>
        <w:softHyphen/>
        <w:t>шие медицинский осмотр и инструктаж по охране труда, имеющие удостоверение водителя 1 и 2 класса.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Опасные факторы:</w:t>
      </w:r>
    </w:p>
    <w:p>
      <w:pPr>
        <w:pStyle w:val="BodyTextIndent2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травмирование проходящим транспортом при выходе на проез</w:t>
        <w:softHyphen/>
        <w:t>жую часть при посадке или выходе из автобуса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травмы при резком торможении автобуса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Учащихся, воспитанников при перевозке должны сопровождать двое взрослых.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Автобус, предназначенный для перевозки учащихся, воспи</w:t>
        <w:softHyphen/>
        <w:t>танников, должен быть оборудован спереди и сзади предупреждающим знаком "Дети", а также огнетушителем и медицинской аптечкой.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ТРЕБОВАНИЯ БЕЗОПАСНОСТИ ПЕРЕД НАЧАЛОМ ПЕРЕВОЗКИ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5"/>
        <w:rPr>
          <w:sz w:val="26"/>
          <w:szCs w:val="26"/>
        </w:rPr>
      </w:pPr>
      <w:r>
        <w:rPr>
          <w:sz w:val="26"/>
          <w:szCs w:val="26"/>
        </w:rPr>
        <w:t>2.1. Перевозка учащихся, воспитанников разрешается только по письменному приказу руководителя учреждения.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Провести инструктаж учащихся, воспитанников по правилам поведения во время перевозки с записью в журнале регистрации инструктажа.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Убедиться в технической исправности автобуса по путевому листу и путем внешнего осмотра.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Проверить наличие на автобусе спереди и сзади предупреж</w:t>
        <w:softHyphen/>
        <w:t>дающего знака "Дети", а также огнетушителя и медицинской аптечки.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Посадку учащихся, воспитанников в автобусе производить со стороны тротуара или обочины дороги строго по количеству по</w:t>
        <w:softHyphen/>
        <w:t>садочных мест. Стоять в проходах между сидениями не разрешается.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ТРЕБОВАНИЯ БЕЗОПАСНОСТИ ВО ВРЕМЯ ПЕРЕВОЗКИ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5"/>
        <w:rPr>
          <w:sz w:val="26"/>
          <w:szCs w:val="26"/>
        </w:rPr>
      </w:pPr>
      <w:r>
        <w:rPr>
          <w:sz w:val="26"/>
          <w:szCs w:val="26"/>
        </w:rPr>
        <w:t>3.1. Соблюдать дисциплину и выполнять все указания старших.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Во время движения не разрешается стоять и ходить по са</w:t>
        <w:softHyphen/>
        <w:t>лону автобуса, не высовываться из окна и не высовывать в окно руки.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Скорость движения автобуса при перевозке учащихся, вос</w:t>
        <w:softHyphen/>
        <w:t>питанников не должна превышать 60 км/ч.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Во избежании травм при резком торможении автобуса необ</w:t>
        <w:softHyphen/>
        <w:t>ходимо упираться ногами в пол кузова и руками держаться за пору</w:t>
        <w:softHyphen/>
        <w:t>чень впереди расположенного сидения.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ТРЕБОВАНИЯ БЕЗОПАСНОСТИ В АВАРИЙНЫХ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СИТУАЦИЯХ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5"/>
        <w:rPr>
          <w:sz w:val="26"/>
          <w:szCs w:val="26"/>
        </w:rPr>
      </w:pPr>
      <w:r>
        <w:rPr>
          <w:sz w:val="26"/>
          <w:szCs w:val="26"/>
        </w:rPr>
        <w:t>4.1. При появлении неисправности в работе двигателя и систем автобуса принять и устранить возникшую неисправность.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При получении учащимся травмы немедленно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ТРЕБОВАНИЯ БЕЗОПАСНОСТИ ПО ОКОНЧАНИИ ПЕРЕВОЗКИ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5"/>
        <w:rPr>
          <w:sz w:val="26"/>
          <w:szCs w:val="26"/>
        </w:rPr>
      </w:pPr>
      <w:r>
        <w:rPr>
          <w:sz w:val="26"/>
          <w:szCs w:val="26"/>
        </w:rPr>
        <w:t>5.1. Съехать на обочину дороги или подъехать к тротуару и ос</w:t>
        <w:softHyphen/>
        <w:t>тановить автобус.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Выходить из автобуса только с разрешения старшего в сторону тротуара или обочины дороги. Запрещается выходить на проез</w:t>
        <w:softHyphen/>
        <w:t>жую часть и перебегать дорогу.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Проверить по списку наличие учащихся, воспитанников.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Зам.директора по ВР _________________________Овчинникова М.Г.</w:t>
      </w:r>
    </w:p>
    <w:p>
      <w:pPr>
        <w:pStyle w:val="Normal"/>
        <w:pBdr/>
        <w:rPr>
          <w:sz w:val="24"/>
        </w:rPr>
      </w:pPr>
      <w:r>
        <w:rPr>
          <w:sz w:val="24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800" w:right="850" w:header="720" w:top="1440" w:footer="720" w:bottom="1440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rPr>
        <w:sz w:val="24"/>
      </w:rPr>
    </w:pPr>
    <w:r>
      <w:rPr>
        <w:sz w:val="2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rPr>
        <w:sz w:val="24"/>
      </w:rPr>
    </w:pPr>
    <w:r>
      <w:rPr>
        <w:sz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widowControl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widowControl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28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widowControl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widowControl/>
      <w:rPr>
        <w:sz w:val="24"/>
      </w:rPr>
    </w:pPr>
    <w:r>
      <w:rPr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1515" w:hanging="360"/>
      </w:pPr>
      <w:rPr>
        <w:rFonts w:ascii="Times New Roman" w:hAnsi="Times New Roman" w:cs="Times New Roman" w:hint="default"/>
        <w:sz w:val="26"/>
        <w:rFonts w:cs="Times New Roman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b46"/>
    <w:pPr>
      <w:widowControl w:val="false"/>
      <w:overflowPunct w:val="true"/>
      <w:bidi w:val="0"/>
      <w:spacing w:lineRule="auto" w:line="240" w:before="0" w:after="0"/>
      <w:jc w:val="left"/>
      <w:textAlignment w:val="baseline"/>
    </w:pPr>
    <w:rPr>
      <w:rFonts w:ascii="Courier New" w:hAnsi="Courier New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e47b4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5"/>
    <w:qFormat/>
    <w:rsid w:val="00e47b4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e47b46"/>
    <w:rPr>
      <w:sz w:val="20"/>
    </w:rPr>
  </w:style>
  <w:style w:type="character" w:styleId="Style16" w:customStyle="1">
    <w:name w:val="Основной текст с отступом Знак"/>
    <w:basedOn w:val="DefaultParagraphFont"/>
    <w:link w:val="a8"/>
    <w:qFormat/>
    <w:rsid w:val="00e47b4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e47b4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sz w:val="26"/>
    </w:rPr>
  </w:style>
  <w:style w:type="character" w:styleId="ListLabel2">
    <w:name w:val="ListLabel 2"/>
    <w:qFormat/>
    <w:rPr>
      <w:rFonts w:cs="Courier New"/>
    </w:rPr>
  </w:style>
  <w:style w:type="character" w:styleId="Style17">
    <w:name w:val="Символы концевой сноски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Верхний колонтитул"/>
    <w:basedOn w:val="Normal"/>
    <w:link w:val="a4"/>
    <w:rsid w:val="00e47b46"/>
    <w:pPr>
      <w:tabs>
        <w:tab w:val="center" w:pos="4153" w:leader="none"/>
        <w:tab w:val="right" w:pos="8306" w:leader="none"/>
      </w:tabs>
    </w:pPr>
    <w:rPr>
      <w:rFonts w:ascii="Times New Roman" w:hAnsi="Times New Roman"/>
    </w:rPr>
  </w:style>
  <w:style w:type="paragraph" w:styleId="Style24">
    <w:name w:val="Нижний колонтитул"/>
    <w:basedOn w:val="Normal"/>
    <w:link w:val="a6"/>
    <w:rsid w:val="00e47b46"/>
    <w:pPr>
      <w:tabs>
        <w:tab w:val="center" w:pos="4153" w:leader="none"/>
        <w:tab w:val="right" w:pos="8306" w:leader="none"/>
      </w:tabs>
    </w:pPr>
    <w:rPr>
      <w:rFonts w:ascii="Times New Roman" w:hAnsi="Times New Roman"/>
    </w:rPr>
  </w:style>
  <w:style w:type="paragraph" w:styleId="Style25">
    <w:name w:val="Основной текст с отступом"/>
    <w:basedOn w:val="Normal"/>
    <w:link w:val="a9"/>
    <w:rsid w:val="00e47b46"/>
    <w:pPr>
      <w:ind w:firstLine="720"/>
      <w:jc w:val="both"/>
    </w:pPr>
    <w:rPr>
      <w:rFonts w:ascii="Times New Roman" w:hAnsi="Times New Roman"/>
      <w:sz w:val="28"/>
    </w:rPr>
  </w:style>
  <w:style w:type="paragraph" w:styleId="BodyTextIndent2">
    <w:name w:val="Body Text Indent 2"/>
    <w:basedOn w:val="Normal"/>
    <w:link w:val="20"/>
    <w:qFormat/>
    <w:rsid w:val="00e47b46"/>
    <w:pPr>
      <w:ind w:left="720" w:hanging="0"/>
      <w:jc w:val="both"/>
    </w:pPr>
    <w:rPr>
      <w:rFonts w:ascii="Times New Roman" w:hAnsi="Times New Roman"/>
      <w:sz w:val="28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LibreOffice/5.0.5.2$Windows_x86 LibreOffice_project/55b006a02d247b5f7215fc6ea0fde844b30035b3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2013-12-06T19:06:00Z</dcterms:created>
  <dc:creator>Windows User</dc:creator>
  <dc:language>ru-RU</dc:language>
  <cp:lastModifiedBy>Windows User</cp:lastModifiedBy>
  <dcterms:modified xsi:type="dcterms:W3CDTF">2013-12-06T19:12:00Z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